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status" w:shapeid="_x0000_i1025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6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8" w:name="sqxmxxXmlStr" w:shapeid="_x0000_i1026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7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10" w:name="jfgsxxXmlStr" w:shapeid="_x0000_i1027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8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11" w:name="cyzkxxXmlStr" w:shapeid="_x0000_i1028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object>
          <v:shape id="_x0000_i1029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12" w:name="baseData" w:shapeid="_x0000_i1029"/>
        </w:objec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宋体"/>
          <w:color w:val="000000"/>
          <w:sz w:val="24"/>
          <w:lang w:val="en-US" w:eastAsia="zh-CN"/>
        </w:rPr>
        <w:t xml:space="preserve"> 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 xml:space="preserve">               </w:t>
      </w:r>
      <w:r>
        <w:rPr>
          <w:rFonts w:hint="eastAsia" w:ascii="华文中宋" w:eastAsia="华文中宋"/>
          <w:b/>
          <w:sz w:val="36"/>
          <w:szCs w:val="36"/>
        </w:rPr>
        <w:t>贵州省教育厅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2024年</w:t>
      </w: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eastAsia="zh-CN"/>
        </w:rPr>
        <w:t>思政课重大课题</w:t>
      </w:r>
      <w:r>
        <w:rPr>
          <w:rFonts w:hint="eastAsia" w:ascii="华文中宋" w:eastAsia="华文中宋"/>
          <w:b/>
          <w:sz w:val="36"/>
          <w:szCs w:val="36"/>
        </w:rPr>
        <w:t>论证活页</w:t>
      </w:r>
    </w:p>
    <w:tbl>
      <w:tblPr>
        <w:tblStyle w:val="6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>
            <w:pPr>
              <w:spacing w:before="156" w:beforeLines="50"/>
              <w:ind w:firstLine="421" w:firstLineChars="20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</w:t>
            </w: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B</w:t>
            </w:r>
            <w:r>
              <w:rPr>
                <w:rFonts w:hint="eastAsia" w:ascii="宋体"/>
                <w:b/>
                <w:bCs/>
                <w:szCs w:val="21"/>
              </w:rPr>
              <w:t>表内容一致，总字数不超过7000字。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1. [选</w:t>
            </w:r>
            <w:r>
              <w:rPr>
                <w:rFonts w:hint="eastAsia" w:ascii="宋体"/>
                <w:b/>
                <w:color w:val="000000"/>
                <w:sz w:val="24"/>
              </w:rPr>
              <w:t>题依据]</w:t>
            </w:r>
            <w:r>
              <w:rPr>
                <w:rFonts w:hint="eastAsia" w:ascii="宋体"/>
                <w:color w:val="000000"/>
                <w:sz w:val="24"/>
              </w:rPr>
              <w:t xml:space="preserve">  国内外相关研究的学术史梳理及研究进展（略写）；相对于已有研究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>独到学术价值和应用价值。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2. [研究内容]</w:t>
            </w:r>
            <w:r>
              <w:rPr>
                <w:rFonts w:hint="eastAsia" w:ascii="宋体"/>
                <w:color w:val="000000"/>
                <w:sz w:val="24"/>
              </w:rPr>
              <w:t xml:space="preserve">  本课题的研究对象、主要目标、重点难点、研究计划及其可行性等。（框架思路要列出提纲或目录）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3．[创新之处]</w:t>
            </w:r>
            <w:r>
              <w:rPr>
                <w:rFonts w:hint="eastAsia" w:ascii="宋体"/>
                <w:color w:val="000000"/>
                <w:sz w:val="24"/>
              </w:rPr>
              <w:t xml:space="preserve">  在学术观点、研究方法等方面的特色和创新。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4．[预期成果] </w:t>
            </w:r>
            <w:r>
              <w:rPr>
                <w:rFonts w:hint="eastAsia" w:ascii="宋体"/>
                <w:color w:val="000000"/>
                <w:sz w:val="24"/>
              </w:rPr>
              <w:t xml:space="preserve"> 成果形式、宣传转化及预期学术价值和社会效益等。（略写）</w:t>
            </w:r>
          </w:p>
          <w:p>
            <w:pPr>
              <w:spacing w:line="400" w:lineRule="exact"/>
              <w:ind w:firstLine="383" w:firstLineChars="159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申请人前期相关代表性研究成果、核心观点等。（略写）</w:t>
            </w:r>
          </w:p>
          <w:p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．[参考文献] </w:t>
            </w:r>
            <w:r>
              <w:rPr>
                <w:rFonts w:hint="eastAsia" w:ascii="宋体"/>
                <w:color w:val="000000"/>
                <w:sz w:val="24"/>
              </w:rPr>
              <w:t xml:space="preserve"> 开展本课题研究的主要中外参考文献。（略写）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 1.活页文字表述中不得出现任何可能透露申请人身份的信息。</w:t>
      </w:r>
    </w:p>
    <w:p>
      <w:pPr>
        <w:tabs>
          <w:tab w:val="left" w:pos="-540"/>
        </w:tabs>
        <w:ind w:right="-359" w:rightChars="-171" w:firstLine="210" w:firstLineChars="1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</w:t>
      </w:r>
      <w:r>
        <w:rPr>
          <w:rFonts w:hint="eastAsia" w:ascii="楷体" w:hAnsi="楷体" w:eastAsia="楷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23E65"/>
    <w:rsid w:val="00061867"/>
    <w:rsid w:val="0009735D"/>
    <w:rsid w:val="000C2A35"/>
    <w:rsid w:val="000E535C"/>
    <w:rsid w:val="001114F0"/>
    <w:rsid w:val="001142F7"/>
    <w:rsid w:val="0012574E"/>
    <w:rsid w:val="00134B74"/>
    <w:rsid w:val="00146029"/>
    <w:rsid w:val="00163AE1"/>
    <w:rsid w:val="00194718"/>
    <w:rsid w:val="001B3448"/>
    <w:rsid w:val="001B45FA"/>
    <w:rsid w:val="001E4A31"/>
    <w:rsid w:val="001F4DA3"/>
    <w:rsid w:val="00230075"/>
    <w:rsid w:val="002606BB"/>
    <w:rsid w:val="00260828"/>
    <w:rsid w:val="002B6C83"/>
    <w:rsid w:val="002C3F58"/>
    <w:rsid w:val="002F277D"/>
    <w:rsid w:val="003A69A5"/>
    <w:rsid w:val="003B1775"/>
    <w:rsid w:val="003B3302"/>
    <w:rsid w:val="003E2022"/>
    <w:rsid w:val="00513113"/>
    <w:rsid w:val="0052275E"/>
    <w:rsid w:val="00526D0E"/>
    <w:rsid w:val="00537F2C"/>
    <w:rsid w:val="00543186"/>
    <w:rsid w:val="00560475"/>
    <w:rsid w:val="005E2356"/>
    <w:rsid w:val="00633AC5"/>
    <w:rsid w:val="006568D7"/>
    <w:rsid w:val="00672535"/>
    <w:rsid w:val="006F680C"/>
    <w:rsid w:val="00702256"/>
    <w:rsid w:val="0071188E"/>
    <w:rsid w:val="0072170E"/>
    <w:rsid w:val="007237FA"/>
    <w:rsid w:val="00774514"/>
    <w:rsid w:val="007E68BD"/>
    <w:rsid w:val="00850E07"/>
    <w:rsid w:val="00850EA6"/>
    <w:rsid w:val="00866BF2"/>
    <w:rsid w:val="008B0A0E"/>
    <w:rsid w:val="008D26E7"/>
    <w:rsid w:val="008E3EF2"/>
    <w:rsid w:val="008E73D6"/>
    <w:rsid w:val="00916B1F"/>
    <w:rsid w:val="009548B2"/>
    <w:rsid w:val="009908F1"/>
    <w:rsid w:val="009F7E38"/>
    <w:rsid w:val="00A333EF"/>
    <w:rsid w:val="00A348A6"/>
    <w:rsid w:val="00A413DC"/>
    <w:rsid w:val="00A95C14"/>
    <w:rsid w:val="00AA00FE"/>
    <w:rsid w:val="00AC7E2F"/>
    <w:rsid w:val="00BA76E7"/>
    <w:rsid w:val="00BD2CDF"/>
    <w:rsid w:val="00BD41EC"/>
    <w:rsid w:val="00C2081B"/>
    <w:rsid w:val="00C220AC"/>
    <w:rsid w:val="00C24845"/>
    <w:rsid w:val="00C62034"/>
    <w:rsid w:val="00CE6A6E"/>
    <w:rsid w:val="00D52A6E"/>
    <w:rsid w:val="00D5770F"/>
    <w:rsid w:val="00DC5605"/>
    <w:rsid w:val="00E7320F"/>
    <w:rsid w:val="00EC0FE1"/>
    <w:rsid w:val="00F052E4"/>
    <w:rsid w:val="00F402FB"/>
    <w:rsid w:val="00FA4791"/>
    <w:rsid w:val="00FC2B46"/>
    <w:rsid w:val="0DF73B83"/>
    <w:rsid w:val="1B1F0322"/>
    <w:rsid w:val="2EF7F11F"/>
    <w:rsid w:val="35FA21F4"/>
    <w:rsid w:val="37EF3191"/>
    <w:rsid w:val="3F7FA817"/>
    <w:rsid w:val="42A309C2"/>
    <w:rsid w:val="4EFF6FEC"/>
    <w:rsid w:val="5DF5BDDE"/>
    <w:rsid w:val="6F3CE593"/>
    <w:rsid w:val="75FB9270"/>
    <w:rsid w:val="772F609C"/>
    <w:rsid w:val="7BDCFF9F"/>
    <w:rsid w:val="7FDBD895"/>
    <w:rsid w:val="7FFD2A36"/>
    <w:rsid w:val="AFF50DDC"/>
    <w:rsid w:val="B47EA88E"/>
    <w:rsid w:val="BC277A5B"/>
    <w:rsid w:val="BDF71BFF"/>
    <w:rsid w:val="D54ED3EC"/>
    <w:rsid w:val="D75FC06E"/>
    <w:rsid w:val="E6BFAD36"/>
    <w:rsid w:val="ED2FA5F1"/>
    <w:rsid w:val="EDFF8548"/>
    <w:rsid w:val="F70E9C56"/>
    <w:rsid w:val="F7FFBB58"/>
    <w:rsid w:val="F8E36E57"/>
    <w:rsid w:val="FE7FB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qFormat/>
    <w:uiPriority w:val="0"/>
    <w:rPr>
      <w:vertAlign w:val="superscript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2.xml"/><Relationship Id="rId7" Type="http://schemas.openxmlformats.org/officeDocument/2006/relationships/image" Target="media/image1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ontrol" Target="activeX/activeX5.xml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17</TotalTime>
  <ScaleCrop>false</ScaleCrop>
  <LinksUpToDate>false</LinksUpToDate>
  <CharactersWithSpaces>585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2024-03-13T07:05:00Z</dcterms:created>
  <dc:creator>ghb</dc:creator>
  <cp:lastModifiedBy>ysgz</cp:lastModifiedBy>
  <cp:lastPrinted>2024-04-28T01:36:00Z</cp:lastPrinted>
  <dcterms:modified xsi:type="dcterms:W3CDTF">2024-07-25T11:28:19Z</dcterms:modified>
  <dc:title>二、课题设计论证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