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19" w:rsidRPr="00994919" w:rsidRDefault="005A0676" w:rsidP="00994919">
      <w:pPr>
        <w:spacing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A0676">
        <w:rPr>
          <w:rFonts w:ascii="方正小标宋简体" w:eastAsia="方正小标宋简体" w:hint="eastAsia"/>
          <w:sz w:val="44"/>
          <w:szCs w:val="44"/>
        </w:rPr>
        <w:t>2</w:t>
      </w:r>
      <w:r w:rsidR="00BC0C7E">
        <w:rPr>
          <w:rFonts w:ascii="方正小标宋简体" w:eastAsia="方正小标宋简体" w:hint="eastAsia"/>
          <w:sz w:val="44"/>
          <w:szCs w:val="44"/>
        </w:rPr>
        <w:t>021</w:t>
      </w:r>
      <w:r w:rsidR="00994919">
        <w:rPr>
          <w:rFonts w:ascii="方正小标宋简体" w:eastAsia="方正小标宋简体" w:hint="eastAsia"/>
          <w:sz w:val="44"/>
          <w:szCs w:val="44"/>
        </w:rPr>
        <w:t>年</w:t>
      </w:r>
      <w:r w:rsidR="00994919" w:rsidRPr="00994919">
        <w:rPr>
          <w:rFonts w:ascii="方正小标宋简体" w:eastAsia="方正小标宋简体" w:hint="eastAsia"/>
          <w:sz w:val="44"/>
          <w:szCs w:val="44"/>
        </w:rPr>
        <w:t>校级课题评审立项表</w:t>
      </w:r>
    </w:p>
    <w:tbl>
      <w:tblPr>
        <w:tblStyle w:val="a3"/>
        <w:tblpPr w:leftFromText="180" w:rightFromText="180" w:vertAnchor="text" w:horzAnchor="margin" w:tblpY="630"/>
        <w:tblW w:w="9215" w:type="dxa"/>
        <w:tblLook w:val="04A0"/>
      </w:tblPr>
      <w:tblGrid>
        <w:gridCol w:w="1296"/>
        <w:gridCol w:w="3808"/>
        <w:gridCol w:w="992"/>
        <w:gridCol w:w="851"/>
        <w:gridCol w:w="1276"/>
        <w:gridCol w:w="992"/>
      </w:tblGrid>
      <w:tr w:rsidR="00994919" w:rsidRPr="00215D44" w:rsidTr="00994919">
        <w:tc>
          <w:tcPr>
            <w:tcW w:w="1296" w:type="dxa"/>
            <w:vAlign w:val="center"/>
          </w:tcPr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3808" w:type="dxa"/>
            <w:vAlign w:val="center"/>
          </w:tcPr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15D44">
              <w:rPr>
                <w:rFonts w:ascii="宋体" w:eastAsia="宋体" w:hAnsi="宋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vAlign w:val="center"/>
          </w:tcPr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15D44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851" w:type="dxa"/>
            <w:vAlign w:val="center"/>
          </w:tcPr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15D44">
              <w:rPr>
                <w:rFonts w:ascii="宋体" w:eastAsia="宋体" w:hAnsi="宋体" w:hint="eastAsia"/>
                <w:b/>
                <w:sz w:val="24"/>
                <w:szCs w:val="24"/>
              </w:rPr>
              <w:t>评审结果</w:t>
            </w:r>
          </w:p>
        </w:tc>
        <w:tc>
          <w:tcPr>
            <w:tcW w:w="1276" w:type="dxa"/>
            <w:vAlign w:val="center"/>
          </w:tcPr>
          <w:p w:rsidR="00994919" w:rsidRDefault="00994919" w:rsidP="0099491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15D44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15D44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992" w:type="dxa"/>
            <w:vAlign w:val="center"/>
          </w:tcPr>
          <w:p w:rsidR="00994919" w:rsidRDefault="00994919" w:rsidP="0099491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配套</w:t>
            </w:r>
          </w:p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经费</w:t>
            </w:r>
          </w:p>
        </w:tc>
      </w:tr>
      <w:tr w:rsidR="00994919" w:rsidRPr="00215D44" w:rsidTr="00994919">
        <w:tc>
          <w:tcPr>
            <w:tcW w:w="1296" w:type="dxa"/>
            <w:vAlign w:val="center"/>
          </w:tcPr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2021XJB01</w:t>
            </w:r>
          </w:p>
        </w:tc>
        <w:tc>
          <w:tcPr>
            <w:tcW w:w="3808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cs="Times New Roman" w:hint="eastAsia"/>
                <w:bCs/>
                <w:sz w:val="22"/>
                <w:szCs w:val="24"/>
              </w:rPr>
              <w:t>校企合作助力直播电商开展乡村振兴</w:t>
            </w:r>
          </w:p>
        </w:tc>
        <w:tc>
          <w:tcPr>
            <w:tcW w:w="992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proofErr w:type="gramStart"/>
            <w:r w:rsidRPr="002B6417">
              <w:rPr>
                <w:rFonts w:ascii="宋体" w:eastAsia="宋体" w:hAnsi="宋体" w:hint="eastAsia"/>
                <w:sz w:val="22"/>
                <w:szCs w:val="24"/>
              </w:rPr>
              <w:t>何军凤</w:t>
            </w:r>
            <w:proofErr w:type="gramEnd"/>
          </w:p>
        </w:tc>
        <w:tc>
          <w:tcPr>
            <w:tcW w:w="851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hint="eastAsia"/>
                <w:sz w:val="22"/>
                <w:szCs w:val="24"/>
              </w:rPr>
              <w:t>立项</w:t>
            </w:r>
          </w:p>
        </w:tc>
        <w:tc>
          <w:tcPr>
            <w:tcW w:w="1276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proofErr w:type="gramStart"/>
            <w:r w:rsidRPr="002B6417">
              <w:rPr>
                <w:rFonts w:ascii="宋体" w:eastAsia="宋体" w:hAnsi="宋体" w:hint="eastAsia"/>
                <w:sz w:val="22"/>
                <w:szCs w:val="24"/>
              </w:rPr>
              <w:t>一般课题</w:t>
            </w:r>
            <w:proofErr w:type="gramEnd"/>
          </w:p>
        </w:tc>
        <w:tc>
          <w:tcPr>
            <w:tcW w:w="992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3000元</w:t>
            </w:r>
          </w:p>
        </w:tc>
      </w:tr>
      <w:tr w:rsidR="00994919" w:rsidRPr="00215D44" w:rsidTr="00994919">
        <w:tc>
          <w:tcPr>
            <w:tcW w:w="1296" w:type="dxa"/>
            <w:vAlign w:val="center"/>
          </w:tcPr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2021XJB02</w:t>
            </w:r>
          </w:p>
        </w:tc>
        <w:tc>
          <w:tcPr>
            <w:tcW w:w="3808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cs="Times New Roman" w:hint="eastAsia"/>
                <w:sz w:val="22"/>
                <w:szCs w:val="24"/>
              </w:rPr>
              <w:t>“后喻文化”视域下铜仁市某职业院校师生学习共同体模式建构研究</w:t>
            </w:r>
          </w:p>
        </w:tc>
        <w:tc>
          <w:tcPr>
            <w:tcW w:w="992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proofErr w:type="gramStart"/>
            <w:r w:rsidRPr="002B6417">
              <w:rPr>
                <w:rFonts w:ascii="宋体" w:eastAsia="宋体" w:hAnsi="宋体" w:hint="eastAsia"/>
                <w:sz w:val="22"/>
                <w:szCs w:val="24"/>
              </w:rPr>
              <w:t>陈定勇</w:t>
            </w:r>
            <w:proofErr w:type="gramEnd"/>
          </w:p>
        </w:tc>
        <w:tc>
          <w:tcPr>
            <w:tcW w:w="851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hint="eastAsia"/>
                <w:sz w:val="22"/>
                <w:szCs w:val="24"/>
              </w:rPr>
              <w:t>立项</w:t>
            </w:r>
          </w:p>
        </w:tc>
        <w:tc>
          <w:tcPr>
            <w:tcW w:w="1276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proofErr w:type="gramStart"/>
            <w:r w:rsidRPr="002B6417">
              <w:rPr>
                <w:rFonts w:ascii="宋体" w:eastAsia="宋体" w:hAnsi="宋体" w:hint="eastAsia"/>
                <w:sz w:val="22"/>
                <w:szCs w:val="24"/>
              </w:rPr>
              <w:t>一般课题</w:t>
            </w:r>
            <w:proofErr w:type="gramEnd"/>
          </w:p>
        </w:tc>
        <w:tc>
          <w:tcPr>
            <w:tcW w:w="992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3000元</w:t>
            </w:r>
          </w:p>
        </w:tc>
      </w:tr>
      <w:tr w:rsidR="00994919" w:rsidRPr="00215D44" w:rsidTr="00994919">
        <w:tc>
          <w:tcPr>
            <w:tcW w:w="1296" w:type="dxa"/>
            <w:vAlign w:val="center"/>
          </w:tcPr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2021XJB03</w:t>
            </w:r>
          </w:p>
        </w:tc>
        <w:tc>
          <w:tcPr>
            <w:tcW w:w="3808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cs="Times New Roman" w:hint="eastAsia"/>
                <w:sz w:val="22"/>
                <w:szCs w:val="24"/>
              </w:rPr>
              <w:t>基于“课程思政”视域下高职学生就业指导课程教学改革的探索与实践</w:t>
            </w:r>
          </w:p>
        </w:tc>
        <w:tc>
          <w:tcPr>
            <w:tcW w:w="992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hint="eastAsia"/>
                <w:sz w:val="22"/>
                <w:szCs w:val="24"/>
              </w:rPr>
              <w:t>丁云秀</w:t>
            </w:r>
          </w:p>
        </w:tc>
        <w:tc>
          <w:tcPr>
            <w:tcW w:w="851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hint="eastAsia"/>
                <w:sz w:val="22"/>
                <w:szCs w:val="24"/>
              </w:rPr>
              <w:t>立项</w:t>
            </w:r>
          </w:p>
        </w:tc>
        <w:tc>
          <w:tcPr>
            <w:tcW w:w="1276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  <w:szCs w:val="24"/>
              </w:rPr>
              <w:t>一般</w:t>
            </w:r>
            <w:r w:rsidRPr="002B6417">
              <w:rPr>
                <w:rFonts w:ascii="宋体" w:eastAsia="宋体" w:hAnsi="宋体" w:hint="eastAsia"/>
                <w:sz w:val="22"/>
                <w:szCs w:val="24"/>
              </w:rPr>
              <w:t>课题</w:t>
            </w:r>
            <w:proofErr w:type="gramEnd"/>
          </w:p>
        </w:tc>
        <w:tc>
          <w:tcPr>
            <w:tcW w:w="992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3000元</w:t>
            </w:r>
          </w:p>
        </w:tc>
      </w:tr>
      <w:tr w:rsidR="00994919" w:rsidRPr="00215D44" w:rsidTr="00994919">
        <w:trPr>
          <w:trHeight w:val="740"/>
        </w:trPr>
        <w:tc>
          <w:tcPr>
            <w:tcW w:w="1296" w:type="dxa"/>
            <w:vAlign w:val="center"/>
          </w:tcPr>
          <w:p w:rsidR="00994919" w:rsidRPr="00215D44" w:rsidRDefault="00994919" w:rsidP="009949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2021XJB04</w:t>
            </w:r>
          </w:p>
        </w:tc>
        <w:tc>
          <w:tcPr>
            <w:tcW w:w="3808" w:type="dxa"/>
            <w:vAlign w:val="center"/>
          </w:tcPr>
          <w:p w:rsidR="00994919" w:rsidRPr="002B6417" w:rsidRDefault="00994919" w:rsidP="00994919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hint="eastAsia"/>
                <w:sz w:val="22"/>
                <w:szCs w:val="24"/>
              </w:rPr>
              <w:t>混合式教学法在《临床医学概要》课程教学中的应用研究</w:t>
            </w:r>
          </w:p>
        </w:tc>
        <w:tc>
          <w:tcPr>
            <w:tcW w:w="992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proofErr w:type="gramStart"/>
            <w:r w:rsidRPr="002B6417">
              <w:rPr>
                <w:rFonts w:ascii="宋体" w:eastAsia="宋体" w:hAnsi="宋体" w:hint="eastAsia"/>
                <w:sz w:val="22"/>
                <w:szCs w:val="24"/>
              </w:rPr>
              <w:t>张微</w:t>
            </w:r>
            <w:proofErr w:type="gramEnd"/>
          </w:p>
        </w:tc>
        <w:tc>
          <w:tcPr>
            <w:tcW w:w="851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417">
              <w:rPr>
                <w:rFonts w:ascii="宋体" w:eastAsia="宋体" w:hAnsi="宋体" w:hint="eastAsia"/>
                <w:sz w:val="22"/>
                <w:szCs w:val="24"/>
              </w:rPr>
              <w:t>立项</w:t>
            </w:r>
          </w:p>
        </w:tc>
        <w:tc>
          <w:tcPr>
            <w:tcW w:w="1276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proofErr w:type="gramStart"/>
            <w:r w:rsidRPr="002B6417">
              <w:rPr>
                <w:rFonts w:ascii="宋体" w:eastAsia="宋体" w:hAnsi="宋体" w:hint="eastAsia"/>
                <w:sz w:val="22"/>
                <w:szCs w:val="24"/>
              </w:rPr>
              <w:t>一般课题</w:t>
            </w:r>
            <w:proofErr w:type="gramEnd"/>
          </w:p>
        </w:tc>
        <w:tc>
          <w:tcPr>
            <w:tcW w:w="992" w:type="dxa"/>
            <w:vAlign w:val="center"/>
          </w:tcPr>
          <w:p w:rsidR="00994919" w:rsidRPr="002B6417" w:rsidRDefault="00994919" w:rsidP="00994919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3000元</w:t>
            </w:r>
          </w:p>
        </w:tc>
      </w:tr>
    </w:tbl>
    <w:p w:rsidR="00D80A56" w:rsidRPr="00BC0C7E" w:rsidRDefault="00D80A56" w:rsidP="00994919">
      <w:pPr>
        <w:spacing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14B65" w:rsidRPr="00215D44" w:rsidRDefault="00214B65" w:rsidP="00214B65">
      <w:pPr>
        <w:spacing w:line="50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sectPr w:rsidR="00214B65" w:rsidRPr="00215D44" w:rsidSect="00D8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7F6" w:rsidRDefault="007147F6" w:rsidP="00E2487C">
      <w:r>
        <w:separator/>
      </w:r>
    </w:p>
  </w:endnote>
  <w:endnote w:type="continuationSeparator" w:id="0">
    <w:p w:rsidR="007147F6" w:rsidRDefault="007147F6" w:rsidP="00E2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7F6" w:rsidRDefault="007147F6" w:rsidP="00E2487C">
      <w:r>
        <w:separator/>
      </w:r>
    </w:p>
  </w:footnote>
  <w:footnote w:type="continuationSeparator" w:id="0">
    <w:p w:rsidR="007147F6" w:rsidRDefault="007147F6" w:rsidP="00E24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676"/>
    <w:rsid w:val="0006291F"/>
    <w:rsid w:val="0017366D"/>
    <w:rsid w:val="00214B65"/>
    <w:rsid w:val="00215D44"/>
    <w:rsid w:val="002E7623"/>
    <w:rsid w:val="0034062E"/>
    <w:rsid w:val="005A0676"/>
    <w:rsid w:val="006C4691"/>
    <w:rsid w:val="006D5C99"/>
    <w:rsid w:val="007147F6"/>
    <w:rsid w:val="00751C2B"/>
    <w:rsid w:val="0078115C"/>
    <w:rsid w:val="00892E54"/>
    <w:rsid w:val="00994919"/>
    <w:rsid w:val="009D6DFA"/>
    <w:rsid w:val="00A276EB"/>
    <w:rsid w:val="00AE0385"/>
    <w:rsid w:val="00BC0C7E"/>
    <w:rsid w:val="00C1360C"/>
    <w:rsid w:val="00D60F2E"/>
    <w:rsid w:val="00D80A56"/>
    <w:rsid w:val="00DF2B5C"/>
    <w:rsid w:val="00E2487C"/>
    <w:rsid w:val="00EB6BFB"/>
    <w:rsid w:val="00F3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6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24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48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487C"/>
    <w:rPr>
      <w:sz w:val="18"/>
      <w:szCs w:val="18"/>
    </w:rPr>
  </w:style>
  <w:style w:type="character" w:customStyle="1" w:styleId="15">
    <w:name w:val="15"/>
    <w:basedOn w:val="a0"/>
    <w:rsid w:val="00C1360C"/>
  </w:style>
  <w:style w:type="character" w:styleId="a6">
    <w:name w:val="Strong"/>
    <w:basedOn w:val="a0"/>
    <w:uiPriority w:val="22"/>
    <w:qFormat/>
    <w:rsid w:val="00C136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Home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2019-12-18T14:00:00Z</cp:lastPrinted>
  <dcterms:created xsi:type="dcterms:W3CDTF">2021-12-30T02:25:00Z</dcterms:created>
  <dcterms:modified xsi:type="dcterms:W3CDTF">2021-12-30T02:25:00Z</dcterms:modified>
</cp:coreProperties>
</file>